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8F5" w:rsidRPr="004E28F5" w:rsidRDefault="004E28F5" w:rsidP="004E28F5">
      <w:pPr>
        <w:numPr>
          <w:ilvl w:val="0"/>
          <w:numId w:val="1"/>
        </w:numPr>
        <w:shd w:val="clear" w:color="auto" w:fill="F0F0F0"/>
        <w:spacing w:before="100" w:beforeAutospacing="1" w:after="100" w:afterAutospacing="1"/>
        <w:ind w:left="0"/>
        <w:rPr>
          <w:rFonts w:ascii="Times New Roman" w:eastAsia="Times New Roman" w:hAnsi="Times New Roman" w:cs="Times New Roman"/>
          <w:color w:val="282828"/>
          <w:lang w:eastAsia="da-DK"/>
        </w:rPr>
      </w:pPr>
      <w:hyperlink r:id="rId5" w:history="1">
        <w:r w:rsidRPr="004E28F5">
          <w:rPr>
            <w:rFonts w:ascii="Times New Roman" w:eastAsia="Times New Roman" w:hAnsi="Times New Roman" w:cs="Times New Roman"/>
            <w:color w:val="0000FF"/>
            <w:lang w:eastAsia="da-DK"/>
          </w:rPr>
          <w:br/>
        </w:r>
        <w:r w:rsidRPr="004E28F5">
          <w:rPr>
            <w:rFonts w:ascii="Times New Roman" w:eastAsia="Times New Roman" w:hAnsi="Times New Roman" w:cs="Times New Roman"/>
            <w:color w:val="0000FF"/>
            <w:u w:val="single"/>
            <w:lang w:eastAsia="da-DK"/>
          </w:rPr>
          <w:t>HOME</w:t>
        </w:r>
      </w:hyperlink>
      <w:r w:rsidRPr="004E28F5">
        <w:rPr>
          <w:rFonts w:ascii="Times New Roman" w:eastAsia="Times New Roman" w:hAnsi="Times New Roman" w:cs="Times New Roman"/>
          <w:color w:val="282828"/>
          <w:lang w:eastAsia="da-DK"/>
        </w:rPr>
        <w:t> </w:t>
      </w:r>
    </w:p>
    <w:p w:rsidR="004E28F5" w:rsidRPr="004E28F5" w:rsidRDefault="004E28F5" w:rsidP="004E28F5">
      <w:pPr>
        <w:shd w:val="clear" w:color="auto" w:fill="F0F0F0"/>
        <w:rPr>
          <w:rFonts w:ascii="Times New Roman" w:eastAsia="Times New Roman" w:hAnsi="Times New Roman" w:cs="Times New Roman"/>
          <w:color w:val="282828"/>
          <w:lang w:eastAsia="da-DK"/>
        </w:rPr>
      </w:pPr>
      <w:r w:rsidRPr="004E28F5">
        <w:rPr>
          <w:rFonts w:ascii="Times New Roman" w:eastAsia="Times New Roman" w:hAnsi="Times New Roman" w:cs="Times New Roman"/>
          <w:color w:val="282828"/>
          <w:lang w:eastAsia="da-DK"/>
        </w:rPr>
        <w:t> </w:t>
      </w:r>
    </w:p>
    <w:p w:rsidR="004E28F5" w:rsidRPr="004E28F5" w:rsidRDefault="004E28F5" w:rsidP="004E28F5">
      <w:pPr>
        <w:numPr>
          <w:ilvl w:val="0"/>
          <w:numId w:val="1"/>
        </w:numPr>
        <w:shd w:val="clear" w:color="auto" w:fill="F0F0F0"/>
        <w:spacing w:before="100" w:beforeAutospacing="1" w:after="100" w:afterAutospacing="1"/>
        <w:ind w:left="0"/>
        <w:rPr>
          <w:rFonts w:ascii="Times New Roman" w:eastAsia="Times New Roman" w:hAnsi="Times New Roman" w:cs="Times New Roman"/>
          <w:color w:val="282828"/>
          <w:lang w:val="en-US" w:eastAsia="da-DK"/>
        </w:rPr>
      </w:pPr>
      <w:r w:rsidRPr="004E28F5">
        <w:rPr>
          <w:rFonts w:ascii="Times New Roman" w:eastAsia="Times New Roman" w:hAnsi="Times New Roman" w:cs="Times New Roman"/>
          <w:color w:val="282828"/>
          <w:lang w:val="en-US" w:eastAsia="da-DK"/>
        </w:rPr>
        <w:t>HOW TO FEED TURMERIC TO HORSES</w:t>
      </w:r>
    </w:p>
    <w:p w:rsidR="004E28F5" w:rsidRPr="004E28F5" w:rsidRDefault="004E28F5" w:rsidP="004E28F5">
      <w:pPr>
        <w:shd w:val="clear" w:color="auto" w:fill="F0F0F0"/>
        <w:outlineLvl w:val="0"/>
        <w:rPr>
          <w:rFonts w:ascii="Arial" w:eastAsia="Times New Roman" w:hAnsi="Arial" w:cs="Arial"/>
          <w:b/>
          <w:bCs/>
          <w:caps/>
          <w:color w:val="282828"/>
          <w:kern w:val="36"/>
          <w:sz w:val="48"/>
          <w:szCs w:val="48"/>
          <w:lang w:val="en-US" w:eastAsia="da-DK"/>
        </w:rPr>
      </w:pPr>
      <w:r w:rsidRPr="004E28F5">
        <w:rPr>
          <w:rFonts w:ascii="Arial" w:eastAsia="Times New Roman" w:hAnsi="Arial" w:cs="Arial"/>
          <w:b/>
          <w:bCs/>
          <w:caps/>
          <w:color w:val="282828"/>
          <w:kern w:val="36"/>
          <w:sz w:val="48"/>
          <w:szCs w:val="48"/>
          <w:lang w:val="en-US" w:eastAsia="da-DK"/>
        </w:rPr>
        <w:t>HOW TO FEED TURMERIC TO HORSES</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val="en-US" w:eastAsia="da-DK"/>
        </w:rPr>
        <w:t> </w:t>
      </w:r>
      <w:r w:rsidRPr="004E28F5">
        <w:rPr>
          <w:rFonts w:ascii="Times New Roman" w:eastAsia="Times New Roman" w:hAnsi="Times New Roman" w:cs="Times New Roman"/>
          <w:lang w:eastAsia="da-DK"/>
        </w:rPr>
        <w:t>There are a range of Benefits when feeding Turmeric for Horses – We suggest you read </w:t>
      </w:r>
      <w:hyperlink r:id="rId6" w:history="1">
        <w:r w:rsidRPr="004E28F5">
          <w:rPr>
            <w:rFonts w:ascii="Times New Roman" w:eastAsia="Times New Roman" w:hAnsi="Times New Roman" w:cs="Times New Roman"/>
            <w:color w:val="FF7000"/>
            <w:u w:val="single"/>
            <w:lang w:eastAsia="da-DK"/>
          </w:rPr>
          <w:t>Why Turmeric for Animals</w:t>
        </w:r>
      </w:hyperlink>
      <w:r w:rsidRPr="004E28F5">
        <w:rPr>
          <w:rFonts w:ascii="Times New Roman" w:eastAsia="Times New Roman" w:hAnsi="Times New Roman" w:cs="Times New Roman"/>
          <w:lang w:eastAsia="da-DK"/>
        </w:rPr>
        <w:t> by Dr </w:t>
      </w:r>
      <w:hyperlink r:id="rId7" w:history="1">
        <w:r w:rsidRPr="004E28F5">
          <w:rPr>
            <w:rFonts w:ascii="Times New Roman" w:eastAsia="Times New Roman" w:hAnsi="Times New Roman" w:cs="Times New Roman"/>
            <w:color w:val="FF7000"/>
            <w:u w:val="single"/>
            <w:lang w:eastAsia="da-DK"/>
          </w:rPr>
          <w:t>Doug English</w:t>
        </w:r>
      </w:hyperlink>
      <w:r w:rsidRPr="004E28F5">
        <w:rPr>
          <w:rFonts w:ascii="Times New Roman" w:eastAsia="Times New Roman" w:hAnsi="Times New Roman" w:cs="Times New Roman"/>
          <w:lang w:eastAsia="da-DK"/>
        </w:rPr>
        <w:t> (Vet) if you’re curious to learn more.</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It’s up to you HOW you choose to feed turmeric to your horse.  Essentially you NEED to make sure you are adding the </w:t>
      </w:r>
      <w:hyperlink r:id="rId8" w:history="1">
        <w:r w:rsidRPr="004E28F5">
          <w:rPr>
            <w:rFonts w:ascii="Times New Roman" w:eastAsia="Times New Roman" w:hAnsi="Times New Roman" w:cs="Times New Roman"/>
            <w:color w:val="FF7000"/>
            <w:u w:val="single"/>
            <w:lang w:eastAsia="da-DK"/>
          </w:rPr>
          <w:t>3 Basic Ingredients</w:t>
        </w:r>
      </w:hyperlink>
      <w:r w:rsidRPr="004E28F5">
        <w:rPr>
          <w:rFonts w:ascii="Times New Roman" w:eastAsia="Times New Roman" w:hAnsi="Times New Roman" w:cs="Times New Roman"/>
          <w:lang w:eastAsia="da-DK"/>
        </w:rPr>
        <w:t> to help with the absorption and allow your horse to gain some turmeric benefits</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PLEASE NOTE: Commercial turmeric capsules/pills (that have high levels of curcumin- 95%) are </w:t>
      </w:r>
      <w:r w:rsidRPr="004E28F5">
        <w:rPr>
          <w:rFonts w:ascii="Times New Roman" w:eastAsia="Times New Roman" w:hAnsi="Times New Roman" w:cs="Times New Roman"/>
          <w:b/>
          <w:bCs/>
          <w:lang w:eastAsia="da-DK"/>
        </w:rPr>
        <w:t>NOT RECOMMENDED</w:t>
      </w:r>
      <w:r w:rsidRPr="004E28F5">
        <w:rPr>
          <w:rFonts w:ascii="Times New Roman" w:eastAsia="Times New Roman" w:hAnsi="Times New Roman" w:cs="Times New Roman"/>
          <w:lang w:eastAsia="da-DK"/>
        </w:rPr>
        <w:t> for use with animals</w:t>
      </w:r>
    </w:p>
    <w:p w:rsidR="004E28F5" w:rsidRPr="004E28F5" w:rsidRDefault="004E28F5" w:rsidP="004E28F5">
      <w:pPr>
        <w:spacing w:after="100" w:afterAutospacing="1"/>
        <w:outlineLvl w:val="2"/>
        <w:rPr>
          <w:rFonts w:ascii="Arial" w:eastAsia="Times New Roman" w:hAnsi="Arial" w:cs="Arial"/>
          <w:b/>
          <w:bCs/>
          <w:color w:val="282828"/>
          <w:sz w:val="27"/>
          <w:szCs w:val="27"/>
          <w:lang w:eastAsia="da-DK"/>
        </w:rPr>
      </w:pPr>
      <w:r w:rsidRPr="004E28F5">
        <w:rPr>
          <w:rFonts w:ascii="Arial" w:eastAsia="Times New Roman" w:hAnsi="Arial" w:cs="Arial"/>
          <w:b/>
          <w:bCs/>
          <w:color w:val="282828"/>
          <w:sz w:val="27"/>
          <w:szCs w:val="27"/>
          <w:lang w:eastAsia="da-DK"/>
        </w:rPr>
        <w:t>Feeding Turmeric for Horses (Guide only)</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START SMALL … no need to rush! Feeding little and often is best if you can manage it because turmeric does not stay in the body past several hours, and it is a gentle way to introduce it and get a feel for the effects.</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Observe how you or your horse responds and adjust the dose up or down accordingly.</w:t>
      </w:r>
    </w:p>
    <w:p w:rsidR="004E28F5" w:rsidRPr="004E28F5" w:rsidRDefault="004E28F5" w:rsidP="004E28F5">
      <w:pPr>
        <w:shd w:val="clear" w:color="auto" w:fill="E4E4E4"/>
        <w:rPr>
          <w:rFonts w:ascii="Times New Roman" w:eastAsia="Times New Roman" w:hAnsi="Times New Roman" w:cs="Times New Roman"/>
          <w:b/>
          <w:bCs/>
          <w:color w:val="161E26"/>
          <w:lang w:eastAsia="da-DK"/>
        </w:rPr>
      </w:pPr>
      <w:r w:rsidRPr="004E28F5">
        <w:rPr>
          <w:rFonts w:ascii="Times New Roman" w:eastAsia="Times New Roman" w:hAnsi="Times New Roman" w:cs="Times New Roman"/>
          <w:b/>
          <w:bCs/>
          <w:color w:val="161E26"/>
          <w:lang w:eastAsia="da-DK"/>
        </w:rPr>
        <w:t>  THERE IS NO SET DOSE!</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The ratio to keep is:</w:t>
      </w:r>
    </w:p>
    <w:p w:rsidR="004E28F5" w:rsidRPr="004E28F5" w:rsidRDefault="004E28F5" w:rsidP="004E28F5">
      <w:pPr>
        <w:numPr>
          <w:ilvl w:val="0"/>
          <w:numId w:val="2"/>
        </w:numPr>
        <w:spacing w:before="100" w:beforeAutospacing="1"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10 mls turmeric</w:t>
      </w:r>
    </w:p>
    <w:p w:rsidR="004E28F5" w:rsidRPr="004E28F5" w:rsidRDefault="004E28F5" w:rsidP="004E28F5">
      <w:pPr>
        <w:numPr>
          <w:ilvl w:val="0"/>
          <w:numId w:val="2"/>
        </w:numPr>
        <w:spacing w:before="100" w:beforeAutospacing="1"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5 – 10 mls oil (coconut, olive or linseed)</w:t>
      </w:r>
    </w:p>
    <w:p w:rsidR="004E28F5" w:rsidRPr="004E28F5" w:rsidRDefault="004E28F5" w:rsidP="004E28F5">
      <w:pPr>
        <w:numPr>
          <w:ilvl w:val="0"/>
          <w:numId w:val="2"/>
        </w:numPr>
        <w:spacing w:before="100" w:beforeAutospacing="1"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16 grinds of fresh black peppercorns</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Note with </w:t>
      </w:r>
      <w:r w:rsidRPr="004E28F5">
        <w:rPr>
          <w:rFonts w:ascii="Times New Roman" w:eastAsia="Times New Roman" w:hAnsi="Times New Roman" w:cs="Times New Roman"/>
          <w:b/>
          <w:bCs/>
          <w:lang w:eastAsia="da-DK"/>
        </w:rPr>
        <w:t>OILS</w:t>
      </w:r>
      <w:r w:rsidRPr="004E28F5">
        <w:rPr>
          <w:rFonts w:ascii="Times New Roman" w:eastAsia="Times New Roman" w:hAnsi="Times New Roman" w:cs="Times New Roman"/>
          <w:lang w:eastAsia="da-DK"/>
        </w:rPr>
        <w:t>: You can use Micronised Linseed, BUT if using Micronised Linseed or fresh-ground linseeds, then use 3 times the amount of oil quoted. eg 10mls oil = 30 mls Micronised Linseed. Powerstance (a powdered coconut oil for horses) can also be used.</w:t>
      </w:r>
    </w:p>
    <w:p w:rsidR="004E28F5" w:rsidRPr="004E28F5" w:rsidRDefault="004E28F5" w:rsidP="004E28F5">
      <w:pPr>
        <w:numPr>
          <w:ilvl w:val="0"/>
          <w:numId w:val="3"/>
        </w:numPr>
        <w:spacing w:before="100" w:beforeAutospacing="1"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Get a measuring cup to keep in the feed shed.</w:t>
      </w:r>
    </w:p>
    <w:p w:rsidR="004E28F5" w:rsidRPr="004E28F5" w:rsidRDefault="004E28F5" w:rsidP="004E28F5">
      <w:pPr>
        <w:numPr>
          <w:ilvl w:val="0"/>
          <w:numId w:val="3"/>
        </w:numPr>
        <w:spacing w:before="100" w:beforeAutospacing="1"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Add a dessert spoon (to start with) of TURMERIC POWDER to your cup.</w:t>
      </w:r>
    </w:p>
    <w:p w:rsidR="004E28F5" w:rsidRPr="004E28F5" w:rsidRDefault="004E28F5" w:rsidP="004E28F5">
      <w:pPr>
        <w:numPr>
          <w:ilvl w:val="0"/>
          <w:numId w:val="3"/>
        </w:numPr>
        <w:spacing w:before="100" w:beforeAutospacing="1"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Add approximately 16 grinds of freshly ground cracked pepper AND some 5-10 mls of oil (coconut, olive or linseed) to your turmeric powder.</w:t>
      </w:r>
    </w:p>
    <w:p w:rsidR="004E28F5" w:rsidRPr="004E28F5" w:rsidRDefault="004E28F5" w:rsidP="004E28F5">
      <w:pPr>
        <w:numPr>
          <w:ilvl w:val="0"/>
          <w:numId w:val="3"/>
        </w:numPr>
        <w:spacing w:before="100" w:beforeAutospacing="1"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Add some water and blend into a paste that can be mixed through the bulk of your horses feed.</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(See the end of the article for an easy measurement chart – if you double one ingredient, double all ingredients and so on).</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lastRenderedPageBreak/>
        <w:t>Cooking the turmeric into a paste will help its effectiveness, BUT it is NOT a critical issue if it does not suit you. If you do use Golden Paste then you need to keep the paste in a fridge in between feeds. Mixing the dry powder with oil and ground black pepper into their regular feed is fine.</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Many members of the Turmeric Life Community (don’t forget to sign up below) simply add all the ingredients to the top of their horses feed, damp it down and mix well. If your feed already contains lipids/fats as do a lot of horse feeds then you may wish to leave the oil.</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Horses seem to accept the Turmeric mix better if their feed is wet…….dripping wet.</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Remember – little and often is more beneficial, so split the dose and feed at least twice a day – if you can. Once a day is still helpful if that’s what you can manage.</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Ideas for alternate dosing is on the Turmeric Recipes for Animals page (coming soon) BUT please do not rely solely on ‘treats’ for administering turmeric to your horse!</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b/>
          <w:bCs/>
          <w:lang w:eastAsia="da-DK"/>
        </w:rPr>
        <w:t>DOSAGE GUIDE:</w:t>
      </w:r>
      <w:r w:rsidRPr="004E28F5">
        <w:rPr>
          <w:rFonts w:ascii="Times New Roman" w:eastAsia="Times New Roman" w:hAnsi="Times New Roman" w:cs="Times New Roman"/>
          <w:lang w:eastAsia="da-DK"/>
        </w:rPr>
        <w:t> Most people START their horses off on 1 teaspoon of the  turmeric mixture (see above) twice a day.</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After that it’s up to the owner to observe their animal and note any change. Increase the dose each week until a healthy maintenance level is found.</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It doesn’t matter whether you are using the turmeric paste, or the dry mixture, the principle is the same – just start small and gradually build the dosage up to a comfortable level.</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*GREAT TIP from TUG member Ellen Weaver* “I make up a big batch of the paste, then every day put a tablespoon of the paste in an old thermos, (start with a small dose first for a few days) fill it up with warm water, give it a shake, go to the paddock &amp; just pour the mix in the feed…”</w:t>
      </w:r>
    </w:p>
    <w:p w:rsidR="004E28F5" w:rsidRPr="004E28F5" w:rsidRDefault="004E28F5" w:rsidP="004E28F5">
      <w:pPr>
        <w:spacing w:after="100" w:afterAutospacing="1"/>
        <w:outlineLvl w:val="2"/>
        <w:rPr>
          <w:rFonts w:ascii="Arial" w:eastAsia="Times New Roman" w:hAnsi="Arial" w:cs="Arial"/>
          <w:b/>
          <w:bCs/>
          <w:color w:val="282828"/>
          <w:sz w:val="27"/>
          <w:szCs w:val="27"/>
          <w:lang w:eastAsia="da-DK"/>
        </w:rPr>
      </w:pPr>
      <w:r w:rsidRPr="004E28F5">
        <w:rPr>
          <w:rFonts w:ascii="Arial" w:eastAsia="Times New Roman" w:hAnsi="Arial" w:cs="Arial"/>
          <w:b/>
          <w:bCs/>
          <w:color w:val="282828"/>
          <w:sz w:val="27"/>
          <w:szCs w:val="27"/>
          <w:lang w:eastAsia="da-DK"/>
        </w:rPr>
        <w:t>SARCOIDS</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If you are treating your horse for scarcoids using turmeric you need to FEED the Turmeric mixture to your horse.</w:t>
      </w:r>
    </w:p>
    <w:p w:rsidR="004E28F5" w:rsidRPr="004E28F5" w:rsidRDefault="004E28F5" w:rsidP="004E28F5">
      <w:pPr>
        <w:shd w:val="clear" w:color="auto" w:fill="E4E4E4"/>
        <w:rPr>
          <w:rFonts w:ascii="Times New Roman" w:eastAsia="Times New Roman" w:hAnsi="Times New Roman" w:cs="Times New Roman"/>
          <w:b/>
          <w:bCs/>
          <w:color w:val="161E26"/>
          <w:lang w:eastAsia="da-DK"/>
        </w:rPr>
      </w:pPr>
      <w:r w:rsidRPr="004E28F5">
        <w:rPr>
          <w:rFonts w:ascii="Times New Roman" w:eastAsia="Times New Roman" w:hAnsi="Times New Roman" w:cs="Times New Roman"/>
          <w:b/>
          <w:bCs/>
          <w:color w:val="161E26"/>
          <w:lang w:eastAsia="da-DK"/>
        </w:rPr>
        <w:t>Turmeric does most of its work from the inside.</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If you also wish to make a topical paste, then mix turmeric powder with any non-harmful sticking medium – coconut oil, sudocrem, zinc etc. (Do NOT add pepper as it will irritate the skin’s surface).</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You may also be interested in </w:t>
      </w:r>
      <w:hyperlink r:id="rId9" w:history="1">
        <w:r w:rsidRPr="004E28F5">
          <w:rPr>
            <w:rFonts w:ascii="Times New Roman" w:eastAsia="Times New Roman" w:hAnsi="Times New Roman" w:cs="Times New Roman"/>
            <w:color w:val="FF7000"/>
            <w:u w:val="single"/>
            <w:lang w:eastAsia="da-DK"/>
          </w:rPr>
          <w:t>Doug English’s Sarcoid Trial page on Facebook.</w:t>
        </w:r>
      </w:hyperlink>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Check out our Blog Posts on Turmeric Horses and see what results others have had feeding turmeric to their horses. AND don’t forget to sign up join our Turmeric Life community and stay up to date with our latest news and stories. </w:t>
      </w:r>
    </w:p>
    <w:p w:rsidR="004E28F5" w:rsidRPr="004E28F5" w:rsidRDefault="004E28F5" w:rsidP="004E28F5">
      <w:pPr>
        <w:spacing w:after="100" w:afterAutospacing="1"/>
        <w:rPr>
          <w:rFonts w:ascii="Times New Roman" w:eastAsia="Times New Roman" w:hAnsi="Times New Roman" w:cs="Times New Roman"/>
          <w:lang w:eastAsia="da-DK"/>
        </w:rPr>
      </w:pPr>
      <w:r w:rsidRPr="004E28F5">
        <w:rPr>
          <w:rFonts w:ascii="Times New Roman" w:eastAsia="Times New Roman" w:hAnsi="Times New Roman" w:cs="Times New Roman"/>
          <w:lang w:eastAsia="da-DK"/>
        </w:rPr>
        <w:t>SOME (NOT ALL) horses will develop a ‘cat pee’ smell from their skin. To combat this, add approximately 1 tablespoon of Ceylon cinnamon to 1/2 cup of turmeric. (It is not the cat’s fault after all).</w:t>
      </w:r>
    </w:p>
    <w:p w:rsidR="004E28F5" w:rsidRPr="004E28F5" w:rsidRDefault="004E28F5" w:rsidP="004E28F5">
      <w:pPr>
        <w:rPr>
          <w:rFonts w:ascii="Times New Roman" w:eastAsia="Times New Roman" w:hAnsi="Times New Roman" w:cs="Times New Roman"/>
          <w:lang w:eastAsia="da-DK"/>
        </w:rPr>
      </w:pPr>
      <w:r w:rsidRPr="004E28F5">
        <w:rPr>
          <w:rFonts w:ascii="Times New Roman" w:eastAsia="Times New Roman" w:hAnsi="Times New Roman" w:cs="Times New Roman"/>
          <w:b/>
          <w:bCs/>
          <w:color w:val="E69138"/>
          <w:lang w:eastAsia="da-DK"/>
        </w:rPr>
        <w:lastRenderedPageBreak/>
        <w:t>Measurements - Cheat Sheet</w:t>
      </w:r>
      <w:r w:rsidRPr="004E28F5">
        <w:rPr>
          <w:rFonts w:ascii="Times New Roman" w:eastAsia="Times New Roman" w:hAnsi="Times New Roman" w:cs="Times New Roman"/>
          <w:lang w:eastAsia="da-DK"/>
        </w:rPr>
        <w:br/>
      </w:r>
      <w:r w:rsidRPr="004E28F5">
        <w:rPr>
          <w:rFonts w:ascii="Times New Roman" w:eastAsia="Times New Roman" w:hAnsi="Times New Roman" w:cs="Times New Roman"/>
          <w:lang w:eastAsia="da-DK"/>
        </w:rPr>
        <w:br/>
        <w:t>1 teaspoon = 5 mls</w:t>
      </w:r>
      <w:r w:rsidRPr="004E28F5">
        <w:rPr>
          <w:rFonts w:ascii="Times New Roman" w:eastAsia="Times New Roman" w:hAnsi="Times New Roman" w:cs="Times New Roman"/>
          <w:lang w:eastAsia="da-DK"/>
        </w:rPr>
        <w:br/>
        <w:t>1 dessertspoon = 10 mls</w:t>
      </w:r>
      <w:r w:rsidRPr="004E28F5">
        <w:rPr>
          <w:rFonts w:ascii="Times New Roman" w:eastAsia="Times New Roman" w:hAnsi="Times New Roman" w:cs="Times New Roman"/>
          <w:lang w:eastAsia="da-DK"/>
        </w:rPr>
        <w:br/>
        <w:t>1 tablespoon = 20 mls (4 teaspoons) Australia</w:t>
      </w:r>
      <w:r w:rsidRPr="004E28F5">
        <w:rPr>
          <w:rFonts w:ascii="Times New Roman" w:eastAsia="Times New Roman" w:hAnsi="Times New Roman" w:cs="Times New Roman"/>
          <w:lang w:eastAsia="da-DK"/>
        </w:rPr>
        <w:br/>
        <w:t>1 tablespoon = 15 mls (3 teaspoons) UK, Canada, USA …</w:t>
      </w:r>
      <w:r w:rsidRPr="004E28F5">
        <w:rPr>
          <w:rFonts w:ascii="Times New Roman" w:eastAsia="Times New Roman" w:hAnsi="Times New Roman" w:cs="Times New Roman"/>
          <w:lang w:eastAsia="da-DK"/>
        </w:rPr>
        <w:br/>
      </w:r>
      <w:r w:rsidRPr="004E28F5">
        <w:rPr>
          <w:rFonts w:ascii="Times New Roman" w:eastAsia="Times New Roman" w:hAnsi="Times New Roman" w:cs="Times New Roman"/>
          <w:lang w:eastAsia="da-DK"/>
        </w:rPr>
        <w:br/>
      </w:r>
      <w:r w:rsidRPr="004E28F5">
        <w:rPr>
          <w:rFonts w:ascii="Times New Roman" w:eastAsia="Times New Roman" w:hAnsi="Times New Roman" w:cs="Times New Roman"/>
          <w:b/>
          <w:bCs/>
          <w:color w:val="E69138"/>
          <w:lang w:eastAsia="da-DK"/>
        </w:rPr>
        <w:t>Checklist (if you are not getting any results from adding turmeric)</w:t>
      </w:r>
      <w:r w:rsidRPr="004E28F5">
        <w:rPr>
          <w:rFonts w:ascii="Times New Roman" w:eastAsia="Times New Roman" w:hAnsi="Times New Roman" w:cs="Times New Roman"/>
          <w:color w:val="E69138"/>
          <w:lang w:eastAsia="da-DK"/>
        </w:rPr>
        <w:t> </w:t>
      </w:r>
      <w:r w:rsidRPr="004E28F5">
        <w:rPr>
          <w:rFonts w:ascii="Times New Roman" w:eastAsia="Times New Roman" w:hAnsi="Times New Roman" w:cs="Times New Roman"/>
          <w:lang w:eastAsia="da-DK"/>
        </w:rPr>
        <w:br/>
      </w:r>
      <w:r w:rsidRPr="004E28F5">
        <w:rPr>
          <w:rFonts w:ascii="Times New Roman" w:eastAsia="Times New Roman" w:hAnsi="Times New Roman" w:cs="Times New Roman"/>
          <w:lang w:eastAsia="da-DK"/>
        </w:rPr>
        <w:br/>
        <w:t>Have you remembered the oil and the pepper? (Read 3 Basic Ingredients)</w:t>
      </w:r>
      <w:r w:rsidRPr="004E28F5">
        <w:rPr>
          <w:rFonts w:ascii="Times New Roman" w:eastAsia="Times New Roman" w:hAnsi="Times New Roman" w:cs="Times New Roman"/>
          <w:lang w:eastAsia="da-DK"/>
        </w:rPr>
        <w:br/>
        <w:t>Are you sure of the turmeric’s quality? (Check Turmeric FAQs)</w:t>
      </w:r>
      <w:r w:rsidRPr="004E28F5">
        <w:rPr>
          <w:rFonts w:ascii="Times New Roman" w:eastAsia="Times New Roman" w:hAnsi="Times New Roman" w:cs="Times New Roman"/>
          <w:lang w:eastAsia="da-DK"/>
        </w:rPr>
        <w:br/>
        <w:t>How often are you feeding it?</w:t>
      </w:r>
      <w:r w:rsidRPr="004E28F5">
        <w:rPr>
          <w:rFonts w:ascii="Times New Roman" w:eastAsia="Times New Roman" w:hAnsi="Times New Roman" w:cs="Times New Roman"/>
          <w:lang w:eastAsia="da-DK"/>
        </w:rPr>
        <w:br/>
        <w:t>Have you increased the dosage, remembering also to increase the oil and pepper?</w:t>
      </w:r>
      <w:r w:rsidRPr="004E28F5">
        <w:rPr>
          <w:rFonts w:ascii="Times New Roman" w:eastAsia="Times New Roman" w:hAnsi="Times New Roman" w:cs="Times New Roman"/>
          <w:lang w:eastAsia="da-DK"/>
        </w:rPr>
        <w:br/>
        <w:t>Back track and see if you can figure out why it is not working.</w:t>
      </w:r>
      <w:r w:rsidRPr="004E28F5">
        <w:rPr>
          <w:rFonts w:ascii="Times New Roman" w:eastAsia="Times New Roman" w:hAnsi="Times New Roman" w:cs="Times New Roman"/>
          <w:lang w:eastAsia="da-DK"/>
        </w:rPr>
        <w:br/>
      </w:r>
      <w:r w:rsidRPr="004E28F5">
        <w:rPr>
          <w:rFonts w:ascii="Times New Roman" w:eastAsia="Times New Roman" w:hAnsi="Times New Roman" w:cs="Times New Roman"/>
          <w:lang w:eastAsia="da-DK"/>
        </w:rPr>
        <w:br/>
        <w:t>If you have increased the dose and offered several doses at regular intervals through the day, if you have tried using as powder mixed into food and also tried making a paste to add to feeds by boiling turmeric powder in water, if it is still not having effect then SWITCH brands.</w:t>
      </w:r>
    </w:p>
    <w:p w:rsidR="0090235F" w:rsidRDefault="0090235F">
      <w:bookmarkStart w:id="0" w:name="_GoBack"/>
      <w:bookmarkEnd w:id="0"/>
    </w:p>
    <w:sectPr w:rsidR="0090235F" w:rsidSect="0043076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4CA1"/>
    <w:multiLevelType w:val="multilevel"/>
    <w:tmpl w:val="0BF04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535C56"/>
    <w:multiLevelType w:val="multilevel"/>
    <w:tmpl w:val="5044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CD2A56"/>
    <w:multiLevelType w:val="multilevel"/>
    <w:tmpl w:val="BA58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F5"/>
    <w:rsid w:val="003F79A6"/>
    <w:rsid w:val="00430763"/>
    <w:rsid w:val="004E28F5"/>
    <w:rsid w:val="009023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73992DA-AEC1-7C42-AFF5-ADBA87FA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4E28F5"/>
    <w:pPr>
      <w:spacing w:before="100" w:beforeAutospacing="1" w:after="100" w:afterAutospacing="1"/>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4E28F5"/>
    <w:pPr>
      <w:spacing w:before="100" w:beforeAutospacing="1" w:after="100" w:afterAutospacing="1"/>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E28F5"/>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4E28F5"/>
    <w:rPr>
      <w:rFonts w:ascii="Times New Roman" w:eastAsia="Times New Roman" w:hAnsi="Times New Roman" w:cs="Times New Roman"/>
      <w:b/>
      <w:bCs/>
      <w:sz w:val="27"/>
      <w:szCs w:val="27"/>
      <w:lang w:eastAsia="da-DK"/>
    </w:rPr>
  </w:style>
  <w:style w:type="paragraph" w:customStyle="1" w:styleId="breadcrumbitem">
    <w:name w:val="breadcrumb__item"/>
    <w:basedOn w:val="Normal"/>
    <w:rsid w:val="004E28F5"/>
    <w:pPr>
      <w:spacing w:before="100" w:beforeAutospacing="1" w:after="100" w:afterAutospacing="1"/>
    </w:pPr>
    <w:rPr>
      <w:rFonts w:ascii="Times New Roman" w:eastAsia="Times New Roman" w:hAnsi="Times New Roman" w:cs="Times New Roman"/>
      <w:lang w:eastAsia="da-DK"/>
    </w:rPr>
  </w:style>
  <w:style w:type="character" w:customStyle="1" w:styleId="breadcrumbtitle">
    <w:name w:val="breadcrumb__title"/>
    <w:basedOn w:val="Standardskrifttypeiafsnit"/>
    <w:rsid w:val="004E28F5"/>
  </w:style>
  <w:style w:type="character" w:styleId="Hyperlink">
    <w:name w:val="Hyperlink"/>
    <w:basedOn w:val="Standardskrifttypeiafsnit"/>
    <w:uiPriority w:val="99"/>
    <w:semiHidden/>
    <w:unhideWhenUsed/>
    <w:rsid w:val="004E28F5"/>
    <w:rPr>
      <w:color w:val="0000FF"/>
      <w:u w:val="single"/>
    </w:rPr>
  </w:style>
  <w:style w:type="character" w:customStyle="1" w:styleId="apple-converted-space">
    <w:name w:val="apple-converted-space"/>
    <w:basedOn w:val="Standardskrifttypeiafsnit"/>
    <w:rsid w:val="004E28F5"/>
  </w:style>
  <w:style w:type="paragraph" w:styleId="NormalWeb">
    <w:name w:val="Normal (Web)"/>
    <w:basedOn w:val="Normal"/>
    <w:uiPriority w:val="99"/>
    <w:semiHidden/>
    <w:unhideWhenUsed/>
    <w:rsid w:val="004E28F5"/>
    <w:pPr>
      <w:spacing w:before="100" w:beforeAutospacing="1" w:after="100" w:afterAutospacing="1"/>
    </w:pPr>
    <w:rPr>
      <w:rFonts w:ascii="Times New Roman" w:eastAsia="Times New Roman" w:hAnsi="Times New Roman" w:cs="Times New Roman"/>
      <w:lang w:eastAsia="da-DK"/>
    </w:rPr>
  </w:style>
  <w:style w:type="character" w:styleId="Strk">
    <w:name w:val="Strong"/>
    <w:basedOn w:val="Standardskrifttypeiafsnit"/>
    <w:uiPriority w:val="22"/>
    <w:qFormat/>
    <w:rsid w:val="004E28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722591">
      <w:bodyDiv w:val="1"/>
      <w:marLeft w:val="0"/>
      <w:marRight w:val="0"/>
      <w:marTop w:val="0"/>
      <w:marBottom w:val="0"/>
      <w:divBdr>
        <w:top w:val="none" w:sz="0" w:space="0" w:color="auto"/>
        <w:left w:val="none" w:sz="0" w:space="0" w:color="auto"/>
        <w:bottom w:val="none" w:sz="0" w:space="0" w:color="auto"/>
        <w:right w:val="none" w:sz="0" w:space="0" w:color="auto"/>
      </w:divBdr>
      <w:divsChild>
        <w:div w:id="1039087516">
          <w:marLeft w:val="0"/>
          <w:marRight w:val="0"/>
          <w:marTop w:val="0"/>
          <w:marBottom w:val="0"/>
          <w:divBdr>
            <w:top w:val="none" w:sz="0" w:space="0" w:color="auto"/>
            <w:left w:val="none" w:sz="0" w:space="0" w:color="auto"/>
            <w:bottom w:val="none" w:sz="0" w:space="0" w:color="auto"/>
            <w:right w:val="none" w:sz="0" w:space="0" w:color="auto"/>
          </w:divBdr>
          <w:divsChild>
            <w:div w:id="140662752">
              <w:marLeft w:val="0"/>
              <w:marRight w:val="0"/>
              <w:marTop w:val="0"/>
              <w:marBottom w:val="0"/>
              <w:divBdr>
                <w:top w:val="none" w:sz="0" w:space="0" w:color="auto"/>
                <w:left w:val="none" w:sz="0" w:space="0" w:color="auto"/>
                <w:bottom w:val="none" w:sz="0" w:space="0" w:color="auto"/>
                <w:right w:val="none" w:sz="0" w:space="0" w:color="auto"/>
              </w:divBdr>
              <w:divsChild>
                <w:div w:id="672146721">
                  <w:marLeft w:val="0"/>
                  <w:marRight w:val="0"/>
                  <w:marTop w:val="0"/>
                  <w:marBottom w:val="0"/>
                  <w:divBdr>
                    <w:top w:val="none" w:sz="0" w:space="0" w:color="auto"/>
                    <w:left w:val="none" w:sz="0" w:space="0" w:color="auto"/>
                    <w:bottom w:val="none" w:sz="0" w:space="0" w:color="auto"/>
                    <w:right w:val="none" w:sz="0" w:space="0" w:color="auto"/>
                  </w:divBdr>
                  <w:divsChild>
                    <w:div w:id="1622885405">
                      <w:marLeft w:val="0"/>
                      <w:marRight w:val="0"/>
                      <w:marTop w:val="0"/>
                      <w:marBottom w:val="0"/>
                      <w:divBdr>
                        <w:top w:val="none" w:sz="0" w:space="0" w:color="auto"/>
                        <w:left w:val="none" w:sz="0" w:space="0" w:color="auto"/>
                        <w:bottom w:val="single" w:sz="6" w:space="0" w:color="FFD100"/>
                        <w:right w:val="none" w:sz="0" w:space="0" w:color="auto"/>
                      </w:divBdr>
                    </w:div>
                  </w:divsChild>
                </w:div>
              </w:divsChild>
            </w:div>
          </w:divsChild>
        </w:div>
        <w:div w:id="1460221970">
          <w:marLeft w:val="0"/>
          <w:marRight w:val="0"/>
          <w:marTop w:val="0"/>
          <w:marBottom w:val="0"/>
          <w:divBdr>
            <w:top w:val="none" w:sz="0" w:space="0" w:color="auto"/>
            <w:left w:val="none" w:sz="0" w:space="0" w:color="auto"/>
            <w:bottom w:val="none" w:sz="0" w:space="0" w:color="auto"/>
            <w:right w:val="none" w:sz="0" w:space="0" w:color="auto"/>
          </w:divBdr>
          <w:divsChild>
            <w:div w:id="169876984">
              <w:marLeft w:val="0"/>
              <w:marRight w:val="0"/>
              <w:marTop w:val="0"/>
              <w:marBottom w:val="0"/>
              <w:divBdr>
                <w:top w:val="none" w:sz="0" w:space="0" w:color="auto"/>
                <w:left w:val="none" w:sz="0" w:space="0" w:color="auto"/>
                <w:bottom w:val="none" w:sz="0" w:space="0" w:color="auto"/>
                <w:right w:val="none" w:sz="0" w:space="0" w:color="auto"/>
              </w:divBdr>
              <w:divsChild>
                <w:div w:id="1286236808">
                  <w:marLeft w:val="0"/>
                  <w:marRight w:val="0"/>
                  <w:marTop w:val="0"/>
                  <w:marBottom w:val="0"/>
                  <w:divBdr>
                    <w:top w:val="none" w:sz="0" w:space="0" w:color="auto"/>
                    <w:left w:val="none" w:sz="0" w:space="0" w:color="auto"/>
                    <w:bottom w:val="none" w:sz="0" w:space="0" w:color="auto"/>
                    <w:right w:val="none" w:sz="0" w:space="0" w:color="auto"/>
                  </w:divBdr>
                  <w:divsChild>
                    <w:div w:id="2132550267">
                      <w:blockQuote w:val="1"/>
                      <w:marLeft w:val="720"/>
                      <w:marRight w:val="720"/>
                      <w:marTop w:val="100"/>
                      <w:marBottom w:val="100"/>
                      <w:divBdr>
                        <w:top w:val="none" w:sz="0" w:space="0" w:color="auto"/>
                        <w:left w:val="none" w:sz="0" w:space="0" w:color="auto"/>
                        <w:bottom w:val="none" w:sz="0" w:space="0" w:color="auto"/>
                        <w:right w:val="none" w:sz="0" w:space="0" w:color="auto"/>
                      </w:divBdr>
                    </w:div>
                    <w:div w:id="807893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urmericlife.com.au/pages/3-basic-ingredients/" TargetMode="External"/><Relationship Id="rId3" Type="http://schemas.openxmlformats.org/officeDocument/2006/relationships/settings" Target="settings.xml"/><Relationship Id="rId7" Type="http://schemas.openxmlformats.org/officeDocument/2006/relationships/hyperlink" Target="https://www.facebook.com/Doug-English-Veterinarian-13996707603629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urmericlife.com.au/pages/turmeric-for-animal-research/" TargetMode="External"/><Relationship Id="rId11" Type="http://schemas.openxmlformats.org/officeDocument/2006/relationships/theme" Target="theme/theme1.xml"/><Relationship Id="rId5" Type="http://schemas.openxmlformats.org/officeDocument/2006/relationships/hyperlink" Target="https://www.turmericlife.com.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groups/sarcoids/"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784</Words>
  <Characters>4784</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Guldborg</dc:creator>
  <cp:keywords/>
  <dc:description/>
  <cp:lastModifiedBy>Maja Guldborg</cp:lastModifiedBy>
  <cp:revision>1</cp:revision>
  <dcterms:created xsi:type="dcterms:W3CDTF">2019-03-20T17:14:00Z</dcterms:created>
  <dcterms:modified xsi:type="dcterms:W3CDTF">2019-03-20T17:14:00Z</dcterms:modified>
</cp:coreProperties>
</file>